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336600" w:rsidRPr="007D67CD" w:rsidTr="00336600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336600" w:rsidRPr="007D67CD" w:rsidRDefault="00336600" w:rsidP="0033660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336600" w:rsidRPr="007D67CD" w:rsidRDefault="00336600" w:rsidP="0033660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336600" w:rsidRPr="007D67CD" w:rsidRDefault="00336600" w:rsidP="00336600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336600" w:rsidRPr="00A7565C" w:rsidRDefault="00336600" w:rsidP="0023670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36707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36707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336600" w:rsidRPr="00A7565C" w:rsidRDefault="00336600" w:rsidP="0033660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236707">
              <w:rPr>
                <w:rFonts w:ascii="Verdana" w:hAnsi="Verdana"/>
                <w:b/>
                <w:sz w:val="20"/>
                <w:szCs w:val="20"/>
              </w:rPr>
              <w:t>How We Organise Ourselves</w:t>
            </w:r>
            <w:r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A7565C">
              <w:rPr>
                <w:rFonts w:ascii="Verdana" w:hAnsi="Verdana"/>
                <w:sz w:val="20"/>
                <w:szCs w:val="20"/>
              </w:rPr>
            </w:r>
            <w:r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t> </w:t>
            </w:r>
            <w:r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336600" w:rsidRPr="00A7565C" w:rsidRDefault="00336600" w:rsidP="0023670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 w:rsidR="00236707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6707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36707">
              <w:rPr>
                <w:rFonts w:ascii="Verdana" w:hAnsi="Verdana"/>
                <w:b/>
                <w:sz w:val="16"/>
                <w:szCs w:val="16"/>
              </w:rPr>
            </w:r>
            <w:r w:rsidR="00236707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1" w:type="dxa"/>
            <w:vMerge w:val="restart"/>
          </w:tcPr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336600" w:rsidRPr="00A7565C" w:rsidRDefault="00236707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336600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336600" w:rsidRPr="00A7565C" w:rsidRDefault="00236707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336600">
              <w:rPr>
                <w:rFonts w:ascii="Verdana" w:hAnsi="Verdana"/>
                <w:sz w:val="16"/>
                <w:szCs w:val="16"/>
              </w:rPr>
              <w:t>Kina</w:t>
            </w:r>
            <w:r w:rsidR="00336600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336600" w:rsidRPr="00A7565C" w:rsidRDefault="00336600" w:rsidP="00336600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4" w:name="Casilla20"/>
          <w:p w:rsidR="00336600" w:rsidRPr="00A7565C" w:rsidRDefault="00236707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336600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336600" w:rsidRPr="00A7565C" w:rsidRDefault="00336600" w:rsidP="00336600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336600" w:rsidRPr="00B57B1C" w:rsidRDefault="00336600" w:rsidP="0033660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336600" w:rsidRDefault="00336600" w:rsidP="00336600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336600" w:rsidRPr="00517BEB" w:rsidRDefault="00336600" w:rsidP="0023670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236707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36707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236707">
              <w:rPr>
                <w:rFonts w:ascii="Verdana" w:hAnsi="Verdana"/>
                <w:b/>
                <w:sz w:val="20"/>
                <w:szCs w:val="20"/>
              </w:rPr>
            </w:r>
            <w:r w:rsidR="00236707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336600" w:rsidRPr="00A7565C" w:rsidRDefault="00336600" w:rsidP="0033660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336600" w:rsidRPr="00A7565C" w:rsidRDefault="00336600" w:rsidP="0033660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36600" w:rsidRDefault="00236707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336600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336600" w:rsidRDefault="00336600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2" w:name="Casilla26"/>
          <w:p w:rsidR="00336600" w:rsidRDefault="00236707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336600">
              <w:rPr>
                <w:rFonts w:ascii="Verdana" w:hAnsi="Verdana"/>
                <w:sz w:val="16"/>
                <w:szCs w:val="16"/>
              </w:rPr>
              <w:t>Kina</w:t>
            </w:r>
            <w:r w:rsidR="00336600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336600" w:rsidRDefault="00236707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336600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336600" w:rsidRPr="00A7565C" w:rsidRDefault="00336600" w:rsidP="0033660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336600" w:rsidRPr="00A7565C" w:rsidRDefault="00336600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336600" w:rsidRPr="00A7565C" w:rsidRDefault="00336600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336600" w:rsidRPr="00A7565C" w:rsidRDefault="00336600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336600" w:rsidRPr="00A7565C" w:rsidRDefault="00336600" w:rsidP="00336600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336600" w:rsidRPr="00A7565C" w:rsidRDefault="00336600" w:rsidP="00336600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336600" w:rsidRPr="00A7565C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336600" w:rsidRPr="00A7565C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336600" w:rsidRPr="00A7565C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336600" w:rsidRPr="00A7565C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bookmarkStart w:id="18" w:name="Casilla10"/>
          <w:p w:rsidR="00336600" w:rsidRPr="00A7565C" w:rsidRDefault="00236707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336600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336600" w:rsidRPr="00A7565C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336600" w:rsidRPr="00A7565C" w:rsidRDefault="00336600" w:rsidP="0033660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336600" w:rsidRPr="00A7565C" w:rsidRDefault="00336600" w:rsidP="00336600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336600" w:rsidRPr="00A7565C" w:rsidRDefault="00236707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336600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336600" w:rsidRPr="00A7565C" w:rsidRDefault="00336600" w:rsidP="0033660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336600" w:rsidRPr="00A7565C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336600" w:rsidRPr="00A7565C" w:rsidRDefault="00336600" w:rsidP="0033660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336600" w:rsidRPr="00C26857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r w:rsidRPr="00FD40F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 xml:space="preserve">Identifies, labels, sorts, compares and describes 2 D shapes, using </w:t>
            </w:r>
            <w:proofErr w:type="spellStart"/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 xml:space="preserve"> vocabulary: Circles, squares, triangles, rectangles. Sides, corners.</w:t>
            </w:r>
          </w:p>
          <w:p w:rsidR="00336600" w:rsidRPr="0021744B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5" w:type="dxa"/>
            <w:gridSpan w:val="6"/>
          </w:tcPr>
          <w:p w:rsidR="00336600" w:rsidRPr="00B57B1C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7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336600" w:rsidRPr="00FD40F3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 xml:space="preserve">3D shape blocks (cone, half sphere, rectangular prism, pyramid, </w:t>
            </w:r>
            <w:proofErr w:type="spellStart"/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>cuboid</w:t>
            </w:r>
            <w:proofErr w:type="spellEnd"/>
            <w:r w:rsidR="00FD40F3" w:rsidRPr="00717E18">
              <w:rPr>
                <w:rFonts w:ascii="Verdana" w:hAnsi="Verdana"/>
                <w:sz w:val="16"/>
                <w:szCs w:val="16"/>
                <w:lang w:val="en-US"/>
              </w:rPr>
              <w:t xml:space="preserve">, cylinder), thick and thin attribute blocks (cylinder/circle, rectangular prism/square, triangular prism/triangle), </w:t>
            </w:r>
            <w:r w:rsidR="00FD40F3">
              <w:rPr>
                <w:rFonts w:ascii="Verdana" w:hAnsi="Verdana"/>
                <w:sz w:val="16"/>
                <w:szCs w:val="16"/>
                <w:lang w:val="en-US"/>
              </w:rPr>
              <w:t>Paper.</w:t>
            </w:r>
          </w:p>
        </w:tc>
        <w:tc>
          <w:tcPr>
            <w:tcW w:w="1559" w:type="dxa"/>
            <w:gridSpan w:val="3"/>
            <w:vMerge w:val="restart"/>
          </w:tcPr>
          <w:p w:rsidR="00336600" w:rsidRPr="00B85E77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336600" w:rsidRPr="0080256E" w:rsidRDefault="00336600" w:rsidP="0033660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336600" w:rsidRPr="0080256E" w:rsidRDefault="00336600" w:rsidP="0033660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336600" w:rsidRPr="0080256E" w:rsidRDefault="00336600" w:rsidP="0033660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336600" w:rsidRPr="0080256E" w:rsidRDefault="00FD40F3" w:rsidP="00336600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336600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336600" w:rsidRPr="00C13CC2" w:rsidRDefault="00336600" w:rsidP="00336600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336600" w:rsidRPr="00C13CC2" w:rsidRDefault="00336600" w:rsidP="0033660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336600" w:rsidRPr="00B85E77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336600" w:rsidRPr="00B85E77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336600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336600" w:rsidRPr="00B85E77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336600" w:rsidRPr="000226A8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336600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336600" w:rsidRPr="00B85E77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336600" w:rsidRPr="00FD40F3" w:rsidRDefault="00336600" w:rsidP="00FD40F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D40F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FD40F3" w:rsidRPr="00FD40F3">
              <w:rPr>
                <w:rFonts w:ascii="Verdana" w:hAnsi="Verdana"/>
                <w:sz w:val="16"/>
                <w:szCs w:val="16"/>
                <w:lang w:val="en-US"/>
              </w:rPr>
              <w:t xml:space="preserve">Jan. </w:t>
            </w:r>
            <w:r w:rsidR="00FD40F3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  <w:r w:rsidR="00FD40F3" w:rsidRPr="00FD40F3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FD40F3">
              <w:rPr>
                <w:rFonts w:ascii="Verdana" w:hAnsi="Verdana"/>
                <w:sz w:val="16"/>
                <w:szCs w:val="16"/>
                <w:lang w:val="en-US"/>
              </w:rPr>
              <w:t xml:space="preserve"> – 20</w:t>
            </w:r>
            <w:r w:rsidR="00FD40F3" w:rsidRPr="00FD40F3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FD40F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336600" w:rsidRPr="00FD40F3" w:rsidRDefault="00336600" w:rsidP="002B0C4E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FD40F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2B0C4E">
              <w:rPr>
                <w:rFonts w:ascii="Verdana" w:hAnsi="Verdana"/>
                <w:sz w:val="16"/>
                <w:szCs w:val="16"/>
              </w:rPr>
              <w:t>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336600" w:rsidRPr="00B85E77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336600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336600" w:rsidRPr="000226A8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336600" w:rsidRPr="00FD40F3" w:rsidRDefault="00336600" w:rsidP="00336600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336600" w:rsidRPr="000226A8" w:rsidTr="00336600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2F6EC6" w:rsidRPr="00717E18" w:rsidRDefault="00336600" w:rsidP="002F6EC6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2F6EC6" w:rsidRPr="002F6EC6">
              <w:rPr>
                <w:rFonts w:ascii="Verdana" w:hAnsi="Verdana"/>
                <w:sz w:val="16"/>
                <w:szCs w:val="16"/>
                <w:lang w:val="en-GB"/>
              </w:rPr>
              <w:t>G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ive a set of 3D shapes to each kid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. 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Ask volunteers to describe the blocks for the rest of the class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.  Ask questions as fo</w:t>
            </w:r>
            <w:r w:rsidR="00333336">
              <w:rPr>
                <w:rFonts w:ascii="Verdana" w:hAnsi="Verdana"/>
                <w:sz w:val="16"/>
                <w:szCs w:val="16"/>
                <w:lang w:val="en-GB"/>
              </w:rPr>
              <w:t>llowing: What shape do you have</w:t>
            </w:r>
            <w:proofErr w:type="gramStart"/>
            <w:r w:rsidR="00333336">
              <w:rPr>
                <w:rFonts w:ascii="Verdana" w:hAnsi="Verdana"/>
                <w:sz w:val="16"/>
                <w:szCs w:val="16"/>
                <w:lang w:val="en-GB"/>
              </w:rPr>
              <w:t>?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proofErr w:type="gramEnd"/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 what faces does it have?, which ones have round, rectangular, triangular or squared faces?. 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In smal</w:t>
            </w:r>
            <w:r w:rsidR="00333336">
              <w:rPr>
                <w:rFonts w:ascii="Verdana" w:hAnsi="Verdana"/>
                <w:sz w:val="16"/>
                <w:szCs w:val="16"/>
                <w:lang w:val="en-GB"/>
              </w:rPr>
              <w:t>l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 xml:space="preserve"> groups, </w:t>
            </w:r>
            <w:r w:rsidR="00333336">
              <w:rPr>
                <w:rFonts w:ascii="Verdana" w:hAnsi="Verdana"/>
                <w:sz w:val="16"/>
                <w:szCs w:val="16"/>
                <w:lang w:val="en-GB"/>
              </w:rPr>
              <w:t>h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ave them put together the shapes with faces in common and count the number of edges and vertexes.</w:t>
            </w:r>
          </w:p>
          <w:p w:rsidR="00336600" w:rsidRPr="000226A8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336600" w:rsidRPr="000226A8" w:rsidTr="00336600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36600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333336">
              <w:rPr>
                <w:rFonts w:ascii="Verdana" w:hAnsi="Verdana"/>
                <w:sz w:val="16"/>
                <w:szCs w:val="16"/>
                <w:lang w:val="en-GB"/>
              </w:rPr>
              <w:t>H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ave them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 xml:space="preserve">choose one of the blocks and 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encourage them to inquire which shape they think would appear on the paper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 xml:space="preserve"> if they trace the faces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  <w:r w:rsidR="002F6EC6" w:rsidRPr="00786D1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T</w:t>
            </w:r>
            <w:r w:rsidR="002F6EC6" w:rsidRPr="00786D1D">
              <w:rPr>
                <w:rFonts w:ascii="Verdana" w:hAnsi="Verdana"/>
                <w:sz w:val="16"/>
                <w:szCs w:val="16"/>
                <w:lang w:val="en-GB"/>
              </w:rPr>
              <w:t xml:space="preserve">race the faces on the notebook. Make sure each child in the small group chooses a different block.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 xml:space="preserve">When they trace all the </w:t>
            </w:r>
            <w:r w:rsidR="002B0C4E">
              <w:rPr>
                <w:rFonts w:ascii="Verdana" w:hAnsi="Verdana"/>
                <w:sz w:val="16"/>
                <w:szCs w:val="16"/>
                <w:lang w:val="en-GB"/>
              </w:rPr>
              <w:t>faces of the block they chose, e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ncourage them to discuss in the mall groups by asking each other questions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 such as: What shape do you see on the paper?  Is that a 3D shape? Yes/no?  Why?  What is the difference between a triangular prism and a triangle, for example?  Show me each one? And continue asking questions about the difference between 3D and 2D shapes.   Paste all 2D shapes on a craft paper to put them in a display in the classroom and have them write their attributes (number of sides and corners).  Explain </w:t>
            </w:r>
            <w:r w:rsidR="002B0C4E">
              <w:rPr>
                <w:rFonts w:ascii="Verdana" w:hAnsi="Verdana"/>
                <w:sz w:val="16"/>
                <w:szCs w:val="16"/>
                <w:lang w:val="en-GB"/>
              </w:rPr>
              <w:t xml:space="preserve">to them that the corresponding </w:t>
            </w:r>
            <w:proofErr w:type="gramStart"/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vocabulary for 2D shapes are</w:t>
            </w:r>
            <w:proofErr w:type="gramEnd"/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 sides and corners and for 3D shapes are edges and vertexes.</w:t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336600" w:rsidRPr="00340A2B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29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336600" w:rsidRPr="00340A2B" w:rsidRDefault="00336600" w:rsidP="00336600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0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336600" w:rsidRPr="00340A2B" w:rsidRDefault="00336600" w:rsidP="00336600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336600" w:rsidRPr="00A7565C" w:rsidTr="00336600">
        <w:tblPrEx>
          <w:tblCellMar>
            <w:top w:w="0" w:type="dxa"/>
            <w:bottom w:w="0" w:type="dxa"/>
          </w:tblCellMar>
        </w:tblPrEx>
        <w:trPr>
          <w:trHeight w:val="1676"/>
        </w:trPr>
        <w:tc>
          <w:tcPr>
            <w:tcW w:w="11199" w:type="dxa"/>
            <w:gridSpan w:val="12"/>
          </w:tcPr>
          <w:p w:rsidR="00336600" w:rsidRPr="00A7565C" w:rsidRDefault="00336600" w:rsidP="00336600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2F6EC6">
              <w:rPr>
                <w:rFonts w:ascii="Verdana" w:hAnsi="Verdana"/>
                <w:sz w:val="16"/>
                <w:szCs w:val="16"/>
                <w:lang w:val="en-GB"/>
              </w:rPr>
              <w:t>H</w:t>
            </w:r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elp </w:t>
            </w:r>
            <w:proofErr w:type="gramStart"/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>them  understand</w:t>
            </w:r>
            <w:proofErr w:type="gramEnd"/>
            <w:r w:rsidR="002F6EC6" w:rsidRPr="00717E18">
              <w:rPr>
                <w:rFonts w:ascii="Verdana" w:hAnsi="Verdana"/>
                <w:sz w:val="16"/>
                <w:szCs w:val="16"/>
                <w:lang w:val="en-GB"/>
              </w:rPr>
              <w:t xml:space="preserve"> that  2D`s  have only two dimensions ( length and width) and  all blocks and common objects from the surroundings have three dimensions ( length, width and depth).</w:t>
            </w:r>
          </w:p>
        </w:tc>
      </w:tr>
    </w:tbl>
    <w:p w:rsidR="00340653" w:rsidRDefault="00340653"/>
    <w:sectPr w:rsidR="00340653" w:rsidSect="00336600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600" w:rsidRPr="001C6238" w:rsidRDefault="00336600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6600"/>
    <w:rsid w:val="00236707"/>
    <w:rsid w:val="002B0C4E"/>
    <w:rsid w:val="002F6EC6"/>
    <w:rsid w:val="00333336"/>
    <w:rsid w:val="00336600"/>
    <w:rsid w:val="00340653"/>
    <w:rsid w:val="00FD4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600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36600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336600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33660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36600"/>
    <w:rPr>
      <w:rFonts w:ascii="Calibri" w:eastAsia="Calibri" w:hAnsi="Calibri" w:cs="Times New Roman"/>
      <w:lang w:val="en-GB"/>
    </w:rPr>
  </w:style>
  <w:style w:type="paragraph" w:customStyle="1" w:styleId="NoSpacing">
    <w:name w:val="No Spacing"/>
    <w:uiPriority w:val="1"/>
    <w:qFormat/>
    <w:rsid w:val="002F6EC6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1</cp:revision>
  <dcterms:created xsi:type="dcterms:W3CDTF">2012-01-15T22:25:00Z</dcterms:created>
  <dcterms:modified xsi:type="dcterms:W3CDTF">2012-01-16T02:12:00Z</dcterms:modified>
</cp:coreProperties>
</file>